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8D" w:rsidRDefault="00420D8D" w:rsidP="00420D8D">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 20</w:t>
      </w:r>
      <w:r w:rsidR="00DE0CA5">
        <w:rPr>
          <w:rFonts w:ascii="Times New Roman" w:hAnsi="Times New Roman"/>
          <w:sz w:val="20"/>
          <w:szCs w:val="20"/>
        </w:rPr>
        <w:t>16: Vol.-5, Issue-</w:t>
      </w:r>
      <w:r w:rsidR="00E34774">
        <w:rPr>
          <w:rFonts w:ascii="Times New Roman" w:hAnsi="Times New Roman"/>
          <w:sz w:val="20"/>
          <w:szCs w:val="20"/>
        </w:rPr>
        <w:t xml:space="preserve"> 2, P. 258-261</w:t>
      </w:r>
    </w:p>
    <w:p w:rsidR="00420D8D" w:rsidRPr="00EE29FF" w:rsidRDefault="00420D8D" w:rsidP="00420D8D">
      <w:pPr>
        <w:pStyle w:val="Header"/>
        <w:rPr>
          <w:rFonts w:ascii="Times New Roman" w:hAnsi="Times New Roman"/>
          <w:sz w:val="20"/>
          <w:szCs w:val="20"/>
        </w:rPr>
      </w:pPr>
    </w:p>
    <w:p w:rsidR="00E34774" w:rsidRPr="00714FD2" w:rsidRDefault="00E34774" w:rsidP="00E34774">
      <w:pPr>
        <w:spacing w:after="0" w:line="360" w:lineRule="auto"/>
        <w:jc w:val="both"/>
        <w:rPr>
          <w:rFonts w:asciiTheme="majorHAnsi" w:hAnsiTheme="majorHAnsi"/>
          <w:b/>
          <w:sz w:val="24"/>
          <w:szCs w:val="24"/>
        </w:rPr>
      </w:pPr>
      <w:r w:rsidRPr="00714FD2">
        <w:rPr>
          <w:rFonts w:asciiTheme="majorHAnsi" w:hAnsiTheme="majorHAnsi"/>
          <w:b/>
          <w:sz w:val="24"/>
          <w:szCs w:val="24"/>
          <w:highlight w:val="lightGray"/>
        </w:rPr>
        <w:t>Original article</w:t>
      </w:r>
      <w:r w:rsidRPr="00714FD2">
        <w:rPr>
          <w:rFonts w:asciiTheme="majorHAnsi" w:hAnsiTheme="majorHAnsi"/>
          <w:b/>
          <w:sz w:val="24"/>
          <w:szCs w:val="24"/>
        </w:rPr>
        <w:t xml:space="preserve"> </w:t>
      </w:r>
    </w:p>
    <w:p w:rsidR="00E34774" w:rsidRPr="00714FD2" w:rsidRDefault="00E34774" w:rsidP="00E34774">
      <w:pPr>
        <w:spacing w:after="0" w:line="360" w:lineRule="auto"/>
        <w:jc w:val="both"/>
        <w:rPr>
          <w:rFonts w:asciiTheme="majorHAnsi" w:hAnsiTheme="majorHAnsi"/>
          <w:b/>
          <w:color w:val="1F497D" w:themeColor="text2"/>
          <w:sz w:val="28"/>
          <w:szCs w:val="28"/>
        </w:rPr>
      </w:pPr>
      <w:r w:rsidRPr="00714FD2">
        <w:rPr>
          <w:rFonts w:asciiTheme="majorHAnsi" w:hAnsiTheme="majorHAnsi"/>
          <w:b/>
          <w:color w:val="1F497D" w:themeColor="text2"/>
          <w:sz w:val="28"/>
          <w:szCs w:val="28"/>
        </w:rPr>
        <w:t>Assessment of peak expiratory flow rate in chronic alcoholics</w:t>
      </w:r>
    </w:p>
    <w:p w:rsidR="00E34774" w:rsidRPr="00714FD2" w:rsidRDefault="00E34774" w:rsidP="00E34774">
      <w:pPr>
        <w:tabs>
          <w:tab w:val="left" w:pos="5425"/>
        </w:tabs>
        <w:spacing w:after="0" w:line="360" w:lineRule="auto"/>
        <w:jc w:val="both"/>
        <w:rPr>
          <w:rFonts w:asciiTheme="majorHAnsi" w:hAnsiTheme="majorHAnsi"/>
          <w:b/>
        </w:rPr>
      </w:pPr>
      <w:proofErr w:type="spellStart"/>
      <w:r w:rsidRPr="00714FD2">
        <w:rPr>
          <w:rFonts w:asciiTheme="majorHAnsi" w:hAnsiTheme="majorHAnsi"/>
          <w:b/>
        </w:rPr>
        <w:t>Dr.Lata</w:t>
      </w:r>
      <w:proofErr w:type="spellEnd"/>
      <w:r w:rsidRPr="00714FD2">
        <w:rPr>
          <w:rFonts w:asciiTheme="majorHAnsi" w:hAnsiTheme="majorHAnsi"/>
          <w:b/>
        </w:rPr>
        <w:t xml:space="preserve"> Buktar</w:t>
      </w:r>
      <w:proofErr w:type="gramStart"/>
      <w:r w:rsidRPr="00714FD2">
        <w:rPr>
          <w:rFonts w:asciiTheme="majorHAnsi" w:hAnsiTheme="majorHAnsi"/>
          <w:b/>
        </w:rPr>
        <w:t>,</w:t>
      </w:r>
      <w:r w:rsidRPr="00714FD2">
        <w:rPr>
          <w:rFonts w:asciiTheme="majorHAnsi" w:hAnsiTheme="majorHAnsi"/>
          <w:b/>
          <w:vertAlign w:val="superscript"/>
        </w:rPr>
        <w:t>1</w:t>
      </w:r>
      <w:r w:rsidRPr="00714FD2">
        <w:rPr>
          <w:rFonts w:asciiTheme="majorHAnsi" w:hAnsiTheme="majorHAnsi"/>
          <w:b/>
        </w:rPr>
        <w:t>Dr.Abhay</w:t>
      </w:r>
      <w:proofErr w:type="gramEnd"/>
      <w:r w:rsidRPr="00714FD2">
        <w:rPr>
          <w:rFonts w:asciiTheme="majorHAnsi" w:hAnsiTheme="majorHAnsi"/>
          <w:b/>
        </w:rPr>
        <w:t xml:space="preserve"> </w:t>
      </w:r>
      <w:proofErr w:type="spellStart"/>
      <w:r w:rsidRPr="00714FD2">
        <w:rPr>
          <w:rFonts w:asciiTheme="majorHAnsi" w:hAnsiTheme="majorHAnsi"/>
          <w:b/>
        </w:rPr>
        <w:t>Jagtap</w:t>
      </w:r>
      <w:proofErr w:type="spellEnd"/>
      <w:r>
        <w:rPr>
          <w:rFonts w:asciiTheme="majorHAnsi" w:hAnsiTheme="majorHAnsi"/>
          <w:b/>
        </w:rPr>
        <w:t xml:space="preserve"> </w:t>
      </w:r>
      <w:r w:rsidRPr="00714FD2">
        <w:rPr>
          <w:rFonts w:asciiTheme="majorHAnsi" w:hAnsiTheme="majorHAnsi"/>
          <w:b/>
          <w:vertAlign w:val="superscript"/>
        </w:rPr>
        <w:t>2</w:t>
      </w:r>
      <w:r w:rsidRPr="00714FD2">
        <w:rPr>
          <w:rFonts w:asciiTheme="majorHAnsi" w:hAnsiTheme="majorHAnsi"/>
          <w:b/>
        </w:rPr>
        <w:t xml:space="preserve"> </w:t>
      </w:r>
    </w:p>
    <w:p w:rsidR="00E34774" w:rsidRPr="00714FD2" w:rsidRDefault="00E34774" w:rsidP="00E34774">
      <w:pPr>
        <w:tabs>
          <w:tab w:val="left" w:pos="5425"/>
        </w:tabs>
        <w:spacing w:after="0" w:line="360" w:lineRule="auto"/>
        <w:jc w:val="both"/>
        <w:rPr>
          <w:rFonts w:asciiTheme="majorHAnsi" w:hAnsiTheme="majorHAnsi"/>
          <w:sz w:val="20"/>
          <w:szCs w:val="20"/>
        </w:rPr>
      </w:pPr>
    </w:p>
    <w:p w:rsidR="00E34774" w:rsidRPr="00714FD2" w:rsidRDefault="00E34774" w:rsidP="00E34774">
      <w:pPr>
        <w:spacing w:after="0" w:line="360" w:lineRule="auto"/>
        <w:jc w:val="both"/>
        <w:rPr>
          <w:rFonts w:asciiTheme="majorHAnsi" w:hAnsiTheme="majorHAnsi"/>
          <w:sz w:val="18"/>
          <w:szCs w:val="18"/>
        </w:rPr>
      </w:pPr>
      <w:r w:rsidRPr="00714FD2">
        <w:rPr>
          <w:rFonts w:asciiTheme="majorHAnsi" w:hAnsiTheme="majorHAnsi"/>
          <w:sz w:val="18"/>
          <w:szCs w:val="18"/>
          <w:vertAlign w:val="superscript"/>
        </w:rPr>
        <w:t>1</w:t>
      </w:r>
      <w:r>
        <w:rPr>
          <w:rFonts w:asciiTheme="majorHAnsi" w:hAnsiTheme="majorHAnsi"/>
          <w:sz w:val="18"/>
          <w:szCs w:val="18"/>
        </w:rPr>
        <w:t xml:space="preserve">Assistant </w:t>
      </w:r>
      <w:proofErr w:type="spellStart"/>
      <w:r>
        <w:rPr>
          <w:rFonts w:asciiTheme="majorHAnsi" w:hAnsiTheme="majorHAnsi"/>
          <w:sz w:val="18"/>
          <w:szCs w:val="18"/>
        </w:rPr>
        <w:t>P</w:t>
      </w:r>
      <w:r w:rsidRPr="00714FD2">
        <w:rPr>
          <w:rFonts w:asciiTheme="majorHAnsi" w:hAnsiTheme="majorHAnsi"/>
          <w:sz w:val="18"/>
          <w:szCs w:val="18"/>
        </w:rPr>
        <w:t>rof</w:t>
      </w:r>
      <w:r>
        <w:rPr>
          <w:rFonts w:asciiTheme="majorHAnsi" w:hAnsiTheme="majorHAnsi"/>
          <w:sz w:val="18"/>
          <w:szCs w:val="18"/>
        </w:rPr>
        <w:t>essor</w:t>
      </w:r>
      <w:proofErr w:type="gramStart"/>
      <w:r>
        <w:rPr>
          <w:rFonts w:asciiTheme="majorHAnsi" w:hAnsiTheme="majorHAnsi"/>
          <w:sz w:val="18"/>
          <w:szCs w:val="18"/>
        </w:rPr>
        <w:t>,Department</w:t>
      </w:r>
      <w:proofErr w:type="spellEnd"/>
      <w:proofErr w:type="gramEnd"/>
      <w:r>
        <w:rPr>
          <w:rFonts w:asciiTheme="majorHAnsi" w:hAnsiTheme="majorHAnsi"/>
          <w:sz w:val="18"/>
          <w:szCs w:val="18"/>
        </w:rPr>
        <w:t xml:space="preserve"> of Physiology </w:t>
      </w:r>
      <w:proofErr w:type="spellStart"/>
      <w:r>
        <w:rPr>
          <w:rFonts w:asciiTheme="majorHAnsi" w:hAnsiTheme="majorHAnsi"/>
          <w:sz w:val="18"/>
          <w:szCs w:val="18"/>
        </w:rPr>
        <w:t>V</w:t>
      </w:r>
      <w:r w:rsidRPr="00714FD2">
        <w:rPr>
          <w:rFonts w:asciiTheme="majorHAnsi" w:hAnsiTheme="majorHAnsi"/>
          <w:sz w:val="18"/>
          <w:szCs w:val="18"/>
        </w:rPr>
        <w:t>asantrao</w:t>
      </w:r>
      <w:proofErr w:type="spellEnd"/>
      <w:r w:rsidRPr="00714FD2">
        <w:rPr>
          <w:rFonts w:asciiTheme="majorHAnsi" w:hAnsiTheme="majorHAnsi"/>
          <w:sz w:val="18"/>
          <w:szCs w:val="18"/>
        </w:rPr>
        <w:t xml:space="preserve"> </w:t>
      </w:r>
      <w:proofErr w:type="spellStart"/>
      <w:r>
        <w:rPr>
          <w:rFonts w:asciiTheme="majorHAnsi" w:hAnsiTheme="majorHAnsi"/>
          <w:sz w:val="18"/>
          <w:szCs w:val="18"/>
        </w:rPr>
        <w:t>N</w:t>
      </w:r>
      <w:r w:rsidRPr="00714FD2">
        <w:rPr>
          <w:rFonts w:asciiTheme="majorHAnsi" w:hAnsiTheme="majorHAnsi"/>
          <w:sz w:val="18"/>
          <w:szCs w:val="18"/>
        </w:rPr>
        <w:t>a</w:t>
      </w:r>
      <w:r>
        <w:rPr>
          <w:rFonts w:asciiTheme="majorHAnsi" w:hAnsiTheme="majorHAnsi"/>
          <w:sz w:val="18"/>
          <w:szCs w:val="18"/>
        </w:rPr>
        <w:t>ik</w:t>
      </w:r>
      <w:proofErr w:type="spellEnd"/>
      <w:r>
        <w:rPr>
          <w:rFonts w:asciiTheme="majorHAnsi" w:hAnsiTheme="majorHAnsi"/>
          <w:sz w:val="18"/>
          <w:szCs w:val="18"/>
        </w:rPr>
        <w:t xml:space="preserve"> Government Medical College, </w:t>
      </w:r>
      <w:proofErr w:type="spellStart"/>
      <w:r>
        <w:rPr>
          <w:rFonts w:asciiTheme="majorHAnsi" w:hAnsiTheme="majorHAnsi"/>
          <w:sz w:val="18"/>
          <w:szCs w:val="18"/>
        </w:rPr>
        <w:t>Y</w:t>
      </w:r>
      <w:r w:rsidRPr="00714FD2">
        <w:rPr>
          <w:rFonts w:asciiTheme="majorHAnsi" w:hAnsiTheme="majorHAnsi"/>
          <w:sz w:val="18"/>
          <w:szCs w:val="18"/>
        </w:rPr>
        <w:t>avatmal,India</w:t>
      </w:r>
      <w:proofErr w:type="spellEnd"/>
      <w:r w:rsidRPr="00714FD2">
        <w:rPr>
          <w:rFonts w:asciiTheme="majorHAnsi" w:hAnsiTheme="majorHAnsi"/>
          <w:sz w:val="18"/>
          <w:szCs w:val="18"/>
        </w:rPr>
        <w:t>.</w:t>
      </w:r>
    </w:p>
    <w:p w:rsidR="00E34774" w:rsidRPr="00714FD2" w:rsidRDefault="00E34774" w:rsidP="00E34774">
      <w:pPr>
        <w:spacing w:after="0" w:line="360" w:lineRule="auto"/>
        <w:jc w:val="both"/>
        <w:rPr>
          <w:rFonts w:asciiTheme="majorHAnsi" w:hAnsiTheme="majorHAnsi"/>
          <w:sz w:val="18"/>
          <w:szCs w:val="18"/>
        </w:rPr>
      </w:pPr>
      <w:r w:rsidRPr="00714FD2">
        <w:rPr>
          <w:rFonts w:asciiTheme="majorHAnsi" w:hAnsiTheme="majorHAnsi"/>
          <w:sz w:val="18"/>
          <w:szCs w:val="18"/>
          <w:vertAlign w:val="superscript"/>
        </w:rPr>
        <w:t>2</w:t>
      </w:r>
      <w:r>
        <w:rPr>
          <w:rFonts w:asciiTheme="majorHAnsi" w:hAnsiTheme="majorHAnsi"/>
          <w:sz w:val="18"/>
          <w:szCs w:val="18"/>
        </w:rPr>
        <w:t xml:space="preserve">Associate </w:t>
      </w:r>
      <w:proofErr w:type="spellStart"/>
      <w:r>
        <w:rPr>
          <w:rFonts w:asciiTheme="majorHAnsi" w:hAnsiTheme="majorHAnsi"/>
          <w:sz w:val="18"/>
          <w:szCs w:val="18"/>
        </w:rPr>
        <w:t>Professor</w:t>
      </w:r>
      <w:proofErr w:type="gramStart"/>
      <w:r>
        <w:rPr>
          <w:rFonts w:asciiTheme="majorHAnsi" w:hAnsiTheme="majorHAnsi"/>
          <w:sz w:val="18"/>
          <w:szCs w:val="18"/>
        </w:rPr>
        <w:t>,G</w:t>
      </w:r>
      <w:r w:rsidRPr="00714FD2">
        <w:rPr>
          <w:rFonts w:asciiTheme="majorHAnsi" w:hAnsiTheme="majorHAnsi"/>
          <w:sz w:val="18"/>
          <w:szCs w:val="18"/>
        </w:rPr>
        <w:t>rant</w:t>
      </w:r>
      <w:proofErr w:type="spellEnd"/>
      <w:proofErr w:type="gramEnd"/>
      <w:r w:rsidRPr="00714FD2">
        <w:rPr>
          <w:rFonts w:asciiTheme="majorHAnsi" w:hAnsiTheme="majorHAnsi"/>
          <w:sz w:val="18"/>
          <w:szCs w:val="18"/>
        </w:rPr>
        <w:t xml:space="preserve"> </w:t>
      </w:r>
      <w:r>
        <w:rPr>
          <w:rFonts w:asciiTheme="majorHAnsi" w:hAnsiTheme="majorHAnsi"/>
          <w:sz w:val="18"/>
          <w:szCs w:val="18"/>
        </w:rPr>
        <w:t>Medical College &amp; JJ H</w:t>
      </w:r>
      <w:r w:rsidRPr="00714FD2">
        <w:rPr>
          <w:rFonts w:asciiTheme="majorHAnsi" w:hAnsiTheme="majorHAnsi"/>
          <w:sz w:val="18"/>
          <w:szCs w:val="18"/>
        </w:rPr>
        <w:t xml:space="preserve">ospital Mumbai </w:t>
      </w:r>
      <w:r>
        <w:rPr>
          <w:rFonts w:asciiTheme="majorHAnsi" w:hAnsiTheme="majorHAnsi"/>
          <w:sz w:val="18"/>
          <w:szCs w:val="18"/>
        </w:rPr>
        <w:t xml:space="preserve">, </w:t>
      </w:r>
      <w:r w:rsidRPr="00714FD2">
        <w:rPr>
          <w:rFonts w:asciiTheme="majorHAnsi" w:hAnsiTheme="majorHAnsi"/>
          <w:sz w:val="18"/>
          <w:szCs w:val="18"/>
        </w:rPr>
        <w:t>India.</w:t>
      </w:r>
    </w:p>
    <w:p w:rsidR="00E34774" w:rsidRPr="00714FD2" w:rsidRDefault="00E34774" w:rsidP="00E34774">
      <w:pPr>
        <w:pBdr>
          <w:bottom w:val="single" w:sz="6" w:space="1" w:color="auto"/>
        </w:pBdr>
        <w:spacing w:after="0" w:line="360" w:lineRule="auto"/>
        <w:jc w:val="both"/>
        <w:rPr>
          <w:rFonts w:asciiTheme="majorHAnsi" w:hAnsiTheme="majorHAnsi"/>
          <w:sz w:val="18"/>
          <w:szCs w:val="18"/>
        </w:rPr>
      </w:pPr>
      <w:r w:rsidRPr="00714FD2">
        <w:rPr>
          <w:rFonts w:asciiTheme="majorHAnsi" w:hAnsiTheme="majorHAnsi"/>
          <w:sz w:val="18"/>
          <w:szCs w:val="18"/>
        </w:rPr>
        <w:t>Correspondence to:</w:t>
      </w:r>
      <w:r>
        <w:rPr>
          <w:rFonts w:asciiTheme="majorHAnsi" w:hAnsiTheme="majorHAnsi"/>
          <w:sz w:val="18"/>
          <w:szCs w:val="18"/>
        </w:rPr>
        <w:t xml:space="preserve"> </w:t>
      </w:r>
      <w:proofErr w:type="spellStart"/>
      <w:r w:rsidRPr="00714FD2">
        <w:rPr>
          <w:rFonts w:asciiTheme="majorHAnsi" w:hAnsiTheme="majorHAnsi"/>
          <w:sz w:val="18"/>
          <w:szCs w:val="18"/>
        </w:rPr>
        <w:t>Dr.Lata</w:t>
      </w:r>
      <w:proofErr w:type="spellEnd"/>
      <w:r w:rsidRPr="00714FD2">
        <w:rPr>
          <w:rFonts w:asciiTheme="majorHAnsi" w:hAnsiTheme="majorHAnsi"/>
          <w:sz w:val="18"/>
          <w:szCs w:val="18"/>
        </w:rPr>
        <w:t xml:space="preserve"> </w:t>
      </w:r>
      <w:proofErr w:type="spellStart"/>
      <w:r w:rsidRPr="00714FD2">
        <w:rPr>
          <w:rFonts w:asciiTheme="majorHAnsi" w:hAnsiTheme="majorHAnsi"/>
          <w:sz w:val="18"/>
          <w:szCs w:val="18"/>
        </w:rPr>
        <w:t>Buktar</w:t>
      </w:r>
      <w:proofErr w:type="spellEnd"/>
    </w:p>
    <w:p w:rsidR="00E34774" w:rsidRPr="00714FD2" w:rsidRDefault="00E34774" w:rsidP="00E34774">
      <w:pPr>
        <w:spacing w:after="0" w:line="360" w:lineRule="auto"/>
        <w:jc w:val="both"/>
        <w:rPr>
          <w:rFonts w:ascii="Times New Roman" w:hAnsi="Times New Roman"/>
          <w:sz w:val="20"/>
          <w:szCs w:val="20"/>
        </w:rPr>
      </w:pPr>
    </w:p>
    <w:p w:rsidR="00E34774" w:rsidRPr="00714FD2" w:rsidRDefault="00E34774" w:rsidP="00E34774">
      <w:pPr>
        <w:spacing w:after="0" w:line="360" w:lineRule="auto"/>
        <w:jc w:val="both"/>
        <w:rPr>
          <w:rFonts w:ascii="Times New Roman" w:hAnsi="Times New Roman"/>
          <w:b/>
          <w:sz w:val="20"/>
          <w:szCs w:val="20"/>
        </w:rPr>
      </w:pPr>
      <w:r w:rsidRPr="00714FD2">
        <w:rPr>
          <w:rFonts w:ascii="Times New Roman" w:hAnsi="Times New Roman"/>
          <w:b/>
          <w:sz w:val="20"/>
          <w:szCs w:val="20"/>
        </w:rPr>
        <w:t>Abstract</w:t>
      </w:r>
    </w:p>
    <w:p w:rsidR="00E34774" w:rsidRPr="00714FD2" w:rsidRDefault="00E34774" w:rsidP="00E34774">
      <w:pPr>
        <w:spacing w:after="0" w:line="360" w:lineRule="auto"/>
        <w:jc w:val="both"/>
        <w:rPr>
          <w:rFonts w:ascii="Times New Roman" w:hAnsi="Times New Roman"/>
          <w:sz w:val="18"/>
          <w:szCs w:val="18"/>
        </w:rPr>
      </w:pPr>
      <w:r w:rsidRPr="00714FD2">
        <w:rPr>
          <w:rFonts w:ascii="Times New Roman" w:hAnsi="Times New Roman"/>
          <w:b/>
          <w:sz w:val="18"/>
          <w:szCs w:val="18"/>
        </w:rPr>
        <w:t>Introduction</w:t>
      </w:r>
      <w:r w:rsidRPr="00714FD2">
        <w:rPr>
          <w:rFonts w:ascii="Times New Roman" w:hAnsi="Times New Roman"/>
          <w:sz w:val="18"/>
          <w:szCs w:val="18"/>
        </w:rPr>
        <w:t xml:space="preserve">: Peak expiratory flow rate is relatively a crude measure </w:t>
      </w:r>
      <w:proofErr w:type="gramStart"/>
      <w:r w:rsidRPr="00714FD2">
        <w:rPr>
          <w:rFonts w:ascii="Times New Roman" w:hAnsi="Times New Roman"/>
          <w:sz w:val="18"/>
          <w:szCs w:val="18"/>
        </w:rPr>
        <w:t>of  lung</w:t>
      </w:r>
      <w:proofErr w:type="gramEnd"/>
      <w:r w:rsidRPr="00714FD2">
        <w:rPr>
          <w:rFonts w:ascii="Times New Roman" w:hAnsi="Times New Roman"/>
          <w:sz w:val="18"/>
          <w:szCs w:val="18"/>
        </w:rPr>
        <w:t xml:space="preserve"> function, and it has also been used as screening tool in surveys. As consumption of alcohol is very common in Indians and known to cause airway disease, present study has been undertaken to assess the effect of chronic alcoholism on peak expiratory flow rate.</w:t>
      </w:r>
    </w:p>
    <w:p w:rsidR="00E34774" w:rsidRPr="00714FD2" w:rsidRDefault="00E34774" w:rsidP="00E34774">
      <w:pPr>
        <w:spacing w:after="0" w:line="360" w:lineRule="auto"/>
        <w:jc w:val="both"/>
        <w:rPr>
          <w:rFonts w:ascii="Times New Roman" w:hAnsi="Times New Roman"/>
          <w:sz w:val="18"/>
          <w:szCs w:val="18"/>
        </w:rPr>
      </w:pPr>
      <w:r w:rsidRPr="00714FD2">
        <w:rPr>
          <w:rFonts w:ascii="Times New Roman" w:hAnsi="Times New Roman"/>
          <w:b/>
          <w:sz w:val="18"/>
          <w:szCs w:val="18"/>
        </w:rPr>
        <w:t>Methods</w:t>
      </w:r>
      <w:r w:rsidRPr="00714FD2">
        <w:rPr>
          <w:rFonts w:ascii="Times New Roman" w:hAnsi="Times New Roman"/>
          <w:sz w:val="18"/>
          <w:szCs w:val="18"/>
        </w:rPr>
        <w:t>: Peak expiratory flow rate is measured using ‘</w:t>
      </w:r>
      <w:proofErr w:type="spellStart"/>
      <w:r w:rsidRPr="00714FD2">
        <w:rPr>
          <w:rFonts w:ascii="Times New Roman" w:hAnsi="Times New Roman"/>
          <w:sz w:val="18"/>
          <w:szCs w:val="18"/>
        </w:rPr>
        <w:t>Computerised</w:t>
      </w:r>
      <w:proofErr w:type="spellEnd"/>
      <w:r w:rsidRPr="00714FD2">
        <w:rPr>
          <w:rFonts w:ascii="Times New Roman" w:hAnsi="Times New Roman"/>
          <w:sz w:val="18"/>
          <w:szCs w:val="18"/>
        </w:rPr>
        <w:t xml:space="preserve"> </w:t>
      </w:r>
      <w:proofErr w:type="spellStart"/>
      <w:r w:rsidRPr="00714FD2">
        <w:rPr>
          <w:rFonts w:ascii="Times New Roman" w:hAnsi="Times New Roman"/>
          <w:sz w:val="18"/>
          <w:szCs w:val="18"/>
        </w:rPr>
        <w:t>Medspiror’and</w:t>
      </w:r>
      <w:proofErr w:type="spellEnd"/>
      <w:r w:rsidRPr="00714FD2">
        <w:rPr>
          <w:rFonts w:ascii="Times New Roman" w:hAnsi="Times New Roman"/>
          <w:sz w:val="18"/>
          <w:szCs w:val="18"/>
        </w:rPr>
        <w:t xml:space="preserve"> the best of three readings </w:t>
      </w:r>
      <w:proofErr w:type="gramStart"/>
      <w:r w:rsidRPr="00714FD2">
        <w:rPr>
          <w:rFonts w:ascii="Times New Roman" w:hAnsi="Times New Roman"/>
          <w:sz w:val="18"/>
          <w:szCs w:val="18"/>
        </w:rPr>
        <w:t>are</w:t>
      </w:r>
      <w:proofErr w:type="gramEnd"/>
      <w:r w:rsidRPr="00714FD2">
        <w:rPr>
          <w:rFonts w:ascii="Times New Roman" w:hAnsi="Times New Roman"/>
          <w:sz w:val="18"/>
          <w:szCs w:val="18"/>
        </w:rPr>
        <w:t xml:space="preserve"> used. A total </w:t>
      </w:r>
      <w:proofErr w:type="gramStart"/>
      <w:r w:rsidRPr="00714FD2">
        <w:rPr>
          <w:rFonts w:ascii="Times New Roman" w:hAnsi="Times New Roman"/>
          <w:sz w:val="18"/>
          <w:szCs w:val="18"/>
        </w:rPr>
        <w:t>of</w:t>
      </w:r>
      <w:proofErr w:type="gramEnd"/>
      <w:r w:rsidRPr="00714FD2">
        <w:rPr>
          <w:rFonts w:ascii="Times New Roman" w:hAnsi="Times New Roman"/>
          <w:sz w:val="18"/>
          <w:szCs w:val="18"/>
        </w:rPr>
        <w:t xml:space="preserve"> 120 chronic alcoholics and control participated in the study.</w:t>
      </w:r>
    </w:p>
    <w:p w:rsidR="00E34774" w:rsidRPr="00714FD2" w:rsidRDefault="00E34774" w:rsidP="00E34774">
      <w:pPr>
        <w:spacing w:after="0" w:line="360" w:lineRule="auto"/>
        <w:jc w:val="both"/>
        <w:rPr>
          <w:rFonts w:ascii="Times New Roman" w:hAnsi="Times New Roman"/>
          <w:sz w:val="18"/>
          <w:szCs w:val="18"/>
        </w:rPr>
      </w:pPr>
      <w:r w:rsidRPr="00714FD2">
        <w:rPr>
          <w:rFonts w:ascii="Times New Roman" w:hAnsi="Times New Roman"/>
          <w:b/>
          <w:sz w:val="18"/>
          <w:szCs w:val="18"/>
        </w:rPr>
        <w:t>Observation and Results</w:t>
      </w:r>
      <w:r w:rsidRPr="00714FD2">
        <w:rPr>
          <w:rFonts w:ascii="Times New Roman" w:hAnsi="Times New Roman"/>
          <w:sz w:val="18"/>
          <w:szCs w:val="18"/>
        </w:rPr>
        <w:t xml:space="preserve">: the results of observed values of Peak expiratory flow rate in </w:t>
      </w:r>
      <w:proofErr w:type="spellStart"/>
      <w:r w:rsidRPr="00714FD2">
        <w:rPr>
          <w:rFonts w:ascii="Times New Roman" w:hAnsi="Times New Roman"/>
          <w:sz w:val="18"/>
          <w:szCs w:val="18"/>
        </w:rPr>
        <w:t>litres</w:t>
      </w:r>
      <w:proofErr w:type="spellEnd"/>
      <w:r w:rsidRPr="00714FD2">
        <w:rPr>
          <w:rFonts w:ascii="Times New Roman" w:hAnsi="Times New Roman"/>
          <w:sz w:val="18"/>
          <w:szCs w:val="18"/>
        </w:rPr>
        <w:t>/</w:t>
      </w:r>
      <w:proofErr w:type="spellStart"/>
      <w:r w:rsidRPr="00714FD2">
        <w:rPr>
          <w:rFonts w:ascii="Times New Roman" w:hAnsi="Times New Roman"/>
          <w:sz w:val="18"/>
          <w:szCs w:val="18"/>
        </w:rPr>
        <w:t>sec.</w:t>
      </w:r>
      <w:bookmarkStart w:id="0" w:name="_GoBack"/>
      <w:bookmarkEnd w:id="0"/>
      <w:r w:rsidRPr="00714FD2">
        <w:rPr>
          <w:rFonts w:ascii="Times New Roman" w:hAnsi="Times New Roman"/>
          <w:sz w:val="18"/>
          <w:szCs w:val="18"/>
        </w:rPr>
        <w:t>showed</w:t>
      </w:r>
      <w:proofErr w:type="spellEnd"/>
      <w:r w:rsidRPr="00714FD2">
        <w:rPr>
          <w:rFonts w:ascii="Times New Roman" w:hAnsi="Times New Roman"/>
          <w:sz w:val="18"/>
          <w:szCs w:val="18"/>
        </w:rPr>
        <w:t xml:space="preserve"> a significant decrease (p&lt;0.05) in chronic alcoholics as compared to control group.</w:t>
      </w:r>
    </w:p>
    <w:p w:rsidR="00E34774" w:rsidRPr="00714FD2" w:rsidRDefault="00E34774" w:rsidP="00E34774">
      <w:pPr>
        <w:spacing w:after="0" w:line="360" w:lineRule="auto"/>
        <w:jc w:val="both"/>
        <w:rPr>
          <w:rFonts w:ascii="Times New Roman" w:hAnsi="Times New Roman"/>
          <w:sz w:val="18"/>
          <w:szCs w:val="18"/>
        </w:rPr>
      </w:pPr>
      <w:proofErr w:type="spellStart"/>
      <w:r w:rsidRPr="00714FD2">
        <w:rPr>
          <w:rFonts w:ascii="Times New Roman" w:hAnsi="Times New Roman"/>
          <w:b/>
          <w:sz w:val="18"/>
          <w:szCs w:val="18"/>
        </w:rPr>
        <w:t>Conclusion</w:t>
      </w:r>
      <w:proofErr w:type="gramStart"/>
      <w:r w:rsidRPr="00714FD2">
        <w:rPr>
          <w:rFonts w:ascii="Times New Roman" w:hAnsi="Times New Roman"/>
          <w:sz w:val="18"/>
          <w:szCs w:val="18"/>
        </w:rPr>
        <w:t>:Chronic</w:t>
      </w:r>
      <w:proofErr w:type="spellEnd"/>
      <w:proofErr w:type="gramEnd"/>
      <w:r w:rsidRPr="00714FD2">
        <w:rPr>
          <w:rFonts w:ascii="Times New Roman" w:hAnsi="Times New Roman"/>
          <w:sz w:val="18"/>
          <w:szCs w:val="18"/>
        </w:rPr>
        <w:t xml:space="preserve"> alcoholism has deleterious effects mainly on lung and liver. In our present study chronic alcoholism is found to lead to severe reduction in PEFR with airflow limitation in large </w:t>
      </w:r>
      <w:proofErr w:type="gramStart"/>
      <w:r w:rsidRPr="00714FD2">
        <w:rPr>
          <w:rFonts w:ascii="Times New Roman" w:hAnsi="Times New Roman"/>
          <w:sz w:val="18"/>
          <w:szCs w:val="18"/>
        </w:rPr>
        <w:t>airways ,hence</w:t>
      </w:r>
      <w:proofErr w:type="gramEnd"/>
      <w:r w:rsidRPr="00714FD2">
        <w:rPr>
          <w:rFonts w:ascii="Times New Roman" w:hAnsi="Times New Roman"/>
          <w:sz w:val="18"/>
          <w:szCs w:val="18"/>
        </w:rPr>
        <w:t xml:space="preserve"> risk of respiratory morbidity and mortality is high with chronic alcoholism.</w:t>
      </w:r>
    </w:p>
    <w:p w:rsidR="00E34774" w:rsidRPr="00714FD2" w:rsidRDefault="00E34774" w:rsidP="00E34774">
      <w:pPr>
        <w:pBdr>
          <w:bottom w:val="single" w:sz="6" w:space="1" w:color="auto"/>
        </w:pBdr>
        <w:spacing w:after="0" w:line="360" w:lineRule="auto"/>
        <w:jc w:val="both"/>
        <w:rPr>
          <w:rFonts w:ascii="Times New Roman" w:hAnsi="Times New Roman"/>
          <w:sz w:val="18"/>
          <w:szCs w:val="18"/>
        </w:rPr>
      </w:pPr>
      <w:r w:rsidRPr="00714FD2">
        <w:rPr>
          <w:rFonts w:ascii="Times New Roman" w:hAnsi="Times New Roman"/>
          <w:b/>
          <w:sz w:val="18"/>
          <w:szCs w:val="18"/>
        </w:rPr>
        <w:t>Key words</w:t>
      </w:r>
      <w:r w:rsidRPr="00714FD2">
        <w:rPr>
          <w:rFonts w:ascii="Times New Roman" w:hAnsi="Times New Roman"/>
          <w:sz w:val="18"/>
          <w:szCs w:val="18"/>
        </w:rPr>
        <w:t xml:space="preserve">: Peak expiratory flow </w:t>
      </w:r>
      <w:proofErr w:type="gramStart"/>
      <w:r w:rsidRPr="00714FD2">
        <w:rPr>
          <w:rFonts w:ascii="Times New Roman" w:hAnsi="Times New Roman"/>
          <w:sz w:val="18"/>
          <w:szCs w:val="18"/>
        </w:rPr>
        <w:t>rate ,lung</w:t>
      </w:r>
      <w:proofErr w:type="gramEnd"/>
      <w:r w:rsidRPr="00714FD2">
        <w:rPr>
          <w:rFonts w:ascii="Times New Roman" w:hAnsi="Times New Roman"/>
          <w:sz w:val="18"/>
          <w:szCs w:val="18"/>
        </w:rPr>
        <w:t xml:space="preserve"> function ,chronic alcoholism</w:t>
      </w:r>
    </w:p>
    <w:p w:rsidR="00E34774" w:rsidRDefault="00E34774" w:rsidP="00E34774">
      <w:pPr>
        <w:spacing w:after="0" w:line="360" w:lineRule="auto"/>
        <w:jc w:val="both"/>
        <w:rPr>
          <w:rFonts w:ascii="Times New Roman" w:hAnsi="Times New Roman"/>
          <w:sz w:val="20"/>
          <w:szCs w:val="20"/>
        </w:rPr>
      </w:pPr>
    </w:p>
    <w:p w:rsidR="0006104F" w:rsidRDefault="0006104F" w:rsidP="00E34774">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0D8D"/>
    <w:rsid w:val="000061B3"/>
    <w:rsid w:val="0006104F"/>
    <w:rsid w:val="001170B6"/>
    <w:rsid w:val="00274F00"/>
    <w:rsid w:val="00420D8D"/>
    <w:rsid w:val="004B274B"/>
    <w:rsid w:val="00567A1D"/>
    <w:rsid w:val="006C249B"/>
    <w:rsid w:val="0077330C"/>
    <w:rsid w:val="009E591E"/>
    <w:rsid w:val="00A83F59"/>
    <w:rsid w:val="00AE3137"/>
    <w:rsid w:val="00B5444E"/>
    <w:rsid w:val="00CB0664"/>
    <w:rsid w:val="00DE0CA5"/>
    <w:rsid w:val="00E3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8D"/>
    <w:pPr>
      <w:ind w:left="720"/>
      <w:contextualSpacing/>
    </w:pPr>
  </w:style>
  <w:style w:type="paragraph" w:styleId="Header">
    <w:name w:val="header"/>
    <w:aliases w:val="Char"/>
    <w:basedOn w:val="Normal"/>
    <w:link w:val="HeaderChar"/>
    <w:uiPriority w:val="99"/>
    <w:unhideWhenUsed/>
    <w:rsid w:val="00420D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0D8D"/>
    <w:rPr>
      <w:rFonts w:ascii="Calibri" w:eastAsia="Calibri" w:hAnsi="Calibri" w:cs="Times New Roman"/>
    </w:rPr>
  </w:style>
  <w:style w:type="character" w:customStyle="1" w:styleId="section-title-11">
    <w:name w:val="section-title-11"/>
    <w:basedOn w:val="DefaultParagraphFont"/>
    <w:rsid w:val="00DE0CA5"/>
    <w:rPr>
      <w:b w:val="0"/>
      <w:bCs w:val="0"/>
      <w:color w:val="003D6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2016-03-20T03:10:00Z</dcterms:created>
  <dcterms:modified xsi:type="dcterms:W3CDTF">2016-03-20T03:10:00Z</dcterms:modified>
</cp:coreProperties>
</file>